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A5209B" w14:textId="77777777" w:rsidR="00BD3B1B" w:rsidRPr="008A2756" w:rsidRDefault="0018278F" w:rsidP="0018278F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8A2756">
        <w:rPr>
          <w:rFonts w:ascii="Times New Roman" w:hAnsi="Times New Roman" w:cs="Times New Roman"/>
          <w:sz w:val="24"/>
          <w:szCs w:val="24"/>
          <w:lang w:val="pl-PL"/>
        </w:rPr>
        <w:t>I Z V J E Š T A J</w:t>
      </w:r>
    </w:p>
    <w:p w14:paraId="08E0E408" w14:textId="77777777" w:rsidR="0018278F" w:rsidRPr="0018278F" w:rsidRDefault="0018278F" w:rsidP="001827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8278F">
        <w:rPr>
          <w:rFonts w:ascii="Times New Roman" w:hAnsi="Times New Roman" w:cs="Times New Roman"/>
          <w:sz w:val="24"/>
          <w:szCs w:val="24"/>
        </w:rPr>
        <w:t>sa javne rasprave o Nacrtu Lokalnog energetskog plana</w:t>
      </w:r>
    </w:p>
    <w:p w14:paraId="3698B4FD" w14:textId="77777777" w:rsidR="0018278F" w:rsidRPr="0018278F" w:rsidRDefault="0018278F" w:rsidP="0018278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B641C96" w14:textId="77777777" w:rsidR="0018278F" w:rsidRDefault="0018278F" w:rsidP="008A27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Nacrt Lokalnog energetskog plana (LEP) Bijelo Polje 2024-2034. godina dat je na javnu raspravu 04.12.2024. godine u trajanju od 15 dana, preko:  web stranice Opštine  </w:t>
      </w:r>
      <w:hyperlink r:id="rId4" w:history="1">
        <w:r w:rsidRPr="009C4571">
          <w:rPr>
            <w:rStyle w:val="Hyperlink"/>
            <w:rFonts w:ascii="Times New Roman" w:hAnsi="Times New Roman" w:cs="Times New Roman"/>
            <w:sz w:val="24"/>
            <w:szCs w:val="24"/>
          </w:rPr>
          <w:t>www.bijelopolje.co.me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, Sekretarijata za preduzetništvo u SC „Nikoljac“,</w:t>
      </w:r>
      <w:r w:rsidR="00DE6793">
        <w:rPr>
          <w:rFonts w:ascii="Times New Roman" w:hAnsi="Times New Roman" w:cs="Times New Roman"/>
          <w:sz w:val="24"/>
          <w:szCs w:val="24"/>
        </w:rPr>
        <w:t xml:space="preserve"> sredstava javnog informisanja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AA975B0" w14:textId="77777777" w:rsidR="0018278F" w:rsidRDefault="0018278F" w:rsidP="008A27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toku izrade plana radna grupa je imala niz sastanaka na kojima su se sakupljali podaci i isti kasnije unosili u radnu</w:t>
      </w:r>
      <w:r w:rsidR="005B7EB0">
        <w:rPr>
          <w:rFonts w:ascii="Times New Roman" w:hAnsi="Times New Roman" w:cs="Times New Roman"/>
          <w:sz w:val="24"/>
          <w:szCs w:val="24"/>
        </w:rPr>
        <w:t xml:space="preserve"> verziju.</w:t>
      </w:r>
    </w:p>
    <w:p w14:paraId="0214E0EB" w14:textId="77777777" w:rsidR="005B7EB0" w:rsidRDefault="005B7EB0" w:rsidP="008A27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Dana 19.12.2024.godine u velikoj Sali SO-e Bijelo Polje sa početkom u 10h, održana je, po programu javne rasprave, centralna javna rasprava na koju su mogli biti prisutni svi zainteresovani.</w:t>
      </w:r>
    </w:p>
    <w:p w14:paraId="76055423" w14:textId="77777777" w:rsidR="005B7EB0" w:rsidRDefault="005B7EB0" w:rsidP="008A2756">
      <w:pPr>
        <w:jc w:val="both"/>
        <w:rPr>
          <w:rFonts w:ascii="Times New Roman" w:hAnsi="Times New Roman" w:cs="Times New Roman"/>
          <w:sz w:val="24"/>
          <w:szCs w:val="24"/>
        </w:rPr>
      </w:pPr>
      <w:r w:rsidRPr="005B7EB0">
        <w:rPr>
          <w:rFonts w:ascii="Times New Roman" w:hAnsi="Times New Roman" w:cs="Times New Roman"/>
          <w:sz w:val="24"/>
          <w:szCs w:val="24"/>
        </w:rPr>
        <w:t>U toku trajanja javnog uvida, a do održavanja javne rasprave nije bilo zainteresovanih subj</w:t>
      </w:r>
      <w:r>
        <w:rPr>
          <w:rFonts w:ascii="Times New Roman" w:hAnsi="Times New Roman" w:cs="Times New Roman"/>
          <w:sz w:val="24"/>
          <w:szCs w:val="24"/>
        </w:rPr>
        <w:t xml:space="preserve">ekata da izvrše uvid u nacrt LEP-a </w:t>
      </w:r>
      <w:r w:rsidRPr="005B7EB0">
        <w:rPr>
          <w:rFonts w:ascii="Times New Roman" w:hAnsi="Times New Roman" w:cs="Times New Roman"/>
          <w:sz w:val="24"/>
          <w:szCs w:val="24"/>
        </w:rPr>
        <w:t xml:space="preserve">, kao ni </w:t>
      </w:r>
      <w:r>
        <w:rPr>
          <w:rFonts w:ascii="Times New Roman" w:hAnsi="Times New Roman" w:cs="Times New Roman"/>
          <w:sz w:val="24"/>
          <w:szCs w:val="24"/>
        </w:rPr>
        <w:t xml:space="preserve">dostavljenih primjedbi i mišljenja </w:t>
      </w:r>
      <w:r w:rsidRPr="005B7EB0">
        <w:rPr>
          <w:rFonts w:ascii="Times New Roman" w:hAnsi="Times New Roman" w:cs="Times New Roman"/>
          <w:sz w:val="24"/>
          <w:szCs w:val="24"/>
        </w:rPr>
        <w:t>na isti.</w:t>
      </w:r>
    </w:p>
    <w:p w14:paraId="4579A878" w14:textId="77777777" w:rsidR="00594D50" w:rsidRPr="00594D50" w:rsidRDefault="00594D50" w:rsidP="008A2756">
      <w:pPr>
        <w:jc w:val="both"/>
        <w:rPr>
          <w:rFonts w:ascii="Times New Roman" w:hAnsi="Times New Roman" w:cs="Times New Roman"/>
          <w:sz w:val="24"/>
          <w:szCs w:val="24"/>
        </w:rPr>
      </w:pPr>
      <w:r w:rsidRPr="00594D50">
        <w:rPr>
          <w:rFonts w:ascii="Times New Roman" w:hAnsi="Times New Roman" w:cs="Times New Roman"/>
          <w:sz w:val="24"/>
          <w:szCs w:val="24"/>
        </w:rPr>
        <w:t xml:space="preserve">Zapisnik sa javne rasprave </w:t>
      </w:r>
      <w:r>
        <w:rPr>
          <w:rFonts w:ascii="Times New Roman" w:hAnsi="Times New Roman" w:cs="Times New Roman"/>
          <w:sz w:val="24"/>
          <w:szCs w:val="24"/>
        </w:rPr>
        <w:t>biće sastavni dio LEP-a.</w:t>
      </w:r>
    </w:p>
    <w:p w14:paraId="6740E7C5" w14:textId="77777777" w:rsidR="00DE6793" w:rsidRDefault="00DE6793" w:rsidP="008A27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Javna rasprava je završena u 10:30h.</w:t>
      </w:r>
    </w:p>
    <w:p w14:paraId="40086B26" w14:textId="77777777" w:rsidR="00DE6793" w:rsidRPr="005B7EB0" w:rsidRDefault="00DE6793" w:rsidP="005B7EB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E0370F1" w14:textId="77777777" w:rsidR="005B7EB0" w:rsidRDefault="005B7EB0" w:rsidP="001827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51082C1" w14:textId="77777777" w:rsidR="0018278F" w:rsidRPr="0018278F" w:rsidRDefault="0018278F" w:rsidP="0018278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8278F" w:rsidRPr="0018278F" w:rsidSect="00BD3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78F"/>
    <w:rsid w:val="0018278F"/>
    <w:rsid w:val="003B1DDC"/>
    <w:rsid w:val="00594D50"/>
    <w:rsid w:val="005B7EB0"/>
    <w:rsid w:val="008A2756"/>
    <w:rsid w:val="009439E9"/>
    <w:rsid w:val="00BD3B1B"/>
    <w:rsid w:val="00DE6793"/>
    <w:rsid w:val="00E5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D6D66"/>
  <w15:docId w15:val="{E78494CD-2926-49A8-809E-24ED1F388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B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827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ijelopolje.co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DANIJELA</dc:creator>
  <cp:lastModifiedBy>user</cp:lastModifiedBy>
  <cp:revision>2</cp:revision>
  <dcterms:created xsi:type="dcterms:W3CDTF">2024-12-20T08:19:00Z</dcterms:created>
  <dcterms:modified xsi:type="dcterms:W3CDTF">2024-12-20T08:19:00Z</dcterms:modified>
</cp:coreProperties>
</file>